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071A4C1E"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347DF6">
        <w:rPr>
          <w:rFonts w:ascii="Arial Narrow" w:hAnsi="Arial Narrow" w:cs="Arial"/>
          <w:sz w:val="24"/>
          <w:szCs w:val="24"/>
        </w:rPr>
        <w:t>August</w:t>
      </w:r>
      <w:r w:rsidR="002C7E1C">
        <w:rPr>
          <w:rFonts w:ascii="Arial Narrow" w:hAnsi="Arial Narrow" w:cs="Arial"/>
          <w:sz w:val="24"/>
          <w:szCs w:val="24"/>
        </w:rPr>
        <w:t xml:space="preserve"> </w:t>
      </w:r>
      <w:r w:rsidR="002B1ABC">
        <w:rPr>
          <w:rFonts w:ascii="Arial Narrow" w:hAnsi="Arial Narrow" w:cs="Arial"/>
          <w:sz w:val="24"/>
          <w:szCs w:val="24"/>
        </w:rPr>
        <w:t>2</w:t>
      </w:r>
      <w:r w:rsidR="00347DF6">
        <w:rPr>
          <w:rFonts w:ascii="Arial Narrow" w:hAnsi="Arial Narrow" w:cs="Arial"/>
          <w:sz w:val="24"/>
          <w:szCs w:val="24"/>
        </w:rPr>
        <w:t>3</w:t>
      </w:r>
      <w:r w:rsidR="00E8050E">
        <w:rPr>
          <w:rFonts w:ascii="Arial Narrow" w:hAnsi="Arial Narrow" w:cs="Arial"/>
          <w:sz w:val="24"/>
          <w:szCs w:val="24"/>
        </w:rPr>
        <w:t>,</w:t>
      </w:r>
      <w:r w:rsidR="00347DF6">
        <w:rPr>
          <w:rFonts w:ascii="Arial Narrow" w:hAnsi="Arial Narrow" w:cs="Arial"/>
          <w:sz w:val="24"/>
          <w:szCs w:val="24"/>
        </w:rPr>
        <w:t xml:space="preserve"> </w:t>
      </w:r>
      <w:proofErr w:type="gramStart"/>
      <w:r w:rsidR="00E32C78">
        <w:rPr>
          <w:rFonts w:ascii="Arial Narrow" w:hAnsi="Arial Narrow" w:cs="Arial"/>
          <w:sz w:val="24"/>
          <w:szCs w:val="24"/>
        </w:rPr>
        <w:t>202</w:t>
      </w:r>
      <w:r w:rsidR="00C60EE4">
        <w:rPr>
          <w:rFonts w:ascii="Arial Narrow" w:hAnsi="Arial Narrow" w:cs="Arial"/>
          <w:sz w:val="24"/>
          <w:szCs w:val="24"/>
        </w:rPr>
        <w:t>3</w:t>
      </w:r>
      <w:proofErr w:type="gramEnd"/>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56D36BCA"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 xml:space="preserve">Bejan </w:t>
      </w:r>
      <w:proofErr w:type="spellStart"/>
      <w:r w:rsidR="00AB64A6">
        <w:rPr>
          <w:rFonts w:ascii="Arial Narrow" w:hAnsi="Arial Narrow" w:cs="Arial"/>
          <w:sz w:val="24"/>
          <w:szCs w:val="24"/>
        </w:rPr>
        <w:t>Broukhim</w:t>
      </w:r>
      <w:proofErr w:type="spellEnd"/>
      <w:r w:rsidR="00D323B3">
        <w:rPr>
          <w:rFonts w:ascii="Arial Narrow" w:hAnsi="Arial Narrow" w:cs="Arial"/>
          <w:sz w:val="24"/>
          <w:szCs w:val="24"/>
        </w:rPr>
        <w:t xml:space="preserve">, </w:t>
      </w:r>
      <w:r w:rsidR="00F97852">
        <w:rPr>
          <w:rFonts w:ascii="Arial Narrow" w:hAnsi="Arial Narrow" w:cs="Arial"/>
          <w:sz w:val="24"/>
          <w:szCs w:val="24"/>
        </w:rPr>
        <w:t xml:space="preserve">David Lipari, Merab Talamantes, </w:t>
      </w:r>
      <w:r w:rsidR="0074623B">
        <w:rPr>
          <w:rFonts w:ascii="Arial Narrow" w:hAnsi="Arial Narrow" w:cs="Arial"/>
          <w:sz w:val="24"/>
          <w:szCs w:val="24"/>
        </w:rPr>
        <w:t xml:space="preserve">Jacob </w:t>
      </w:r>
      <w:proofErr w:type="spellStart"/>
      <w:r w:rsidR="0074623B">
        <w:rPr>
          <w:rFonts w:ascii="Arial Narrow" w:hAnsi="Arial Narrow" w:cs="Arial"/>
          <w:sz w:val="24"/>
          <w:szCs w:val="24"/>
        </w:rPr>
        <w:t>Benguerel</w:t>
      </w:r>
      <w:proofErr w:type="spellEnd"/>
      <w:r w:rsidR="00347DF6">
        <w:rPr>
          <w:rFonts w:ascii="Arial Narrow" w:hAnsi="Arial Narrow" w:cs="Arial"/>
          <w:sz w:val="24"/>
          <w:szCs w:val="24"/>
        </w:rPr>
        <w:t>, Joe Michael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5917ACB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P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Pr="00347DF6"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60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01"/>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2</cp:revision>
  <cp:lastPrinted>2023-08-17T19:58:00Z</cp:lastPrinted>
  <dcterms:created xsi:type="dcterms:W3CDTF">2023-08-17T20:02:00Z</dcterms:created>
  <dcterms:modified xsi:type="dcterms:W3CDTF">2023-08-17T20:02:00Z</dcterms:modified>
</cp:coreProperties>
</file>