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D64D" w14:textId="77777777" w:rsidR="00BF23E9" w:rsidRPr="00B16796" w:rsidRDefault="00BF23E9" w:rsidP="00B51C7D">
      <w:pPr>
        <w:pStyle w:val="NoSpacing"/>
        <w:rPr>
          <w:rFonts w:ascii="Arial Narrow" w:hAnsi="Arial Narrow" w:cs="Arial"/>
        </w:rPr>
      </w:pPr>
    </w:p>
    <w:p w14:paraId="68F4FEBB" w14:textId="77777777" w:rsidR="003D7B15" w:rsidRPr="006039AB" w:rsidRDefault="003D7B15" w:rsidP="003D7B15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Downtown Stockton Alliance Bo</w:t>
      </w:r>
      <w:r>
        <w:rPr>
          <w:rFonts w:ascii="Arial Narrow" w:hAnsi="Arial Narrow" w:cs="Arial"/>
          <w:sz w:val="24"/>
          <w:szCs w:val="24"/>
        </w:rPr>
        <w:t>ard of Directors Meeting Minutes</w:t>
      </w:r>
    </w:p>
    <w:p w14:paraId="19DD3D74" w14:textId="5F596167" w:rsidR="003D7B15" w:rsidRPr="006039AB" w:rsidRDefault="003D7B15" w:rsidP="003D7B15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Wednesday, September 18, 2019</w:t>
      </w:r>
      <w:r w:rsidRPr="006039AB">
        <w:rPr>
          <w:rFonts w:ascii="Arial Narrow" w:hAnsi="Arial Narrow" w:cs="Arial"/>
          <w:sz w:val="24"/>
          <w:szCs w:val="24"/>
        </w:rPr>
        <w:t xml:space="preserve"> at 3:30 pm</w:t>
      </w:r>
    </w:p>
    <w:p w14:paraId="578B45BC" w14:textId="77777777" w:rsidR="003D7B15" w:rsidRPr="006039AB" w:rsidRDefault="003D7B15" w:rsidP="003D7B15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125 Bridge Pl 3</w:t>
      </w:r>
      <w:r w:rsidRPr="006039AB">
        <w:rPr>
          <w:rFonts w:ascii="Arial Narrow" w:hAnsi="Arial Narrow" w:cs="Arial"/>
          <w:sz w:val="24"/>
          <w:szCs w:val="24"/>
          <w:vertAlign w:val="superscript"/>
        </w:rPr>
        <w:t>rd</w:t>
      </w:r>
      <w:r w:rsidRPr="006039AB">
        <w:rPr>
          <w:rFonts w:ascii="Arial Narrow" w:hAnsi="Arial Narrow" w:cs="Arial"/>
          <w:sz w:val="24"/>
          <w:szCs w:val="24"/>
        </w:rPr>
        <w:t xml:space="preserve"> Fl. Stockton, CA</w:t>
      </w:r>
    </w:p>
    <w:p w14:paraId="14FF18CA" w14:textId="77777777" w:rsidR="003D7B15" w:rsidRPr="006039AB" w:rsidRDefault="003D7B15" w:rsidP="003D7B15">
      <w:pPr>
        <w:spacing w:after="12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1966A88B" w14:textId="77777777" w:rsidR="003D7B15" w:rsidRPr="006039AB" w:rsidRDefault="003D7B15" w:rsidP="003D7B15">
      <w:pPr>
        <w:spacing w:after="120" w:line="240" w:lineRule="auto"/>
        <w:ind w:left="1080"/>
        <w:contextualSpacing/>
        <w:rPr>
          <w:rFonts w:ascii="Arial Narrow" w:hAnsi="Arial Narrow" w:cs="Arial"/>
          <w:b/>
          <w:sz w:val="24"/>
          <w:szCs w:val="24"/>
        </w:rPr>
      </w:pPr>
    </w:p>
    <w:p w14:paraId="07A3EBC0" w14:textId="5FC45A54" w:rsidR="003D7B15" w:rsidRPr="00437D5E" w:rsidRDefault="003D7B15" w:rsidP="00437D5E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Present</w:t>
      </w:r>
      <w:r>
        <w:rPr>
          <w:rFonts w:ascii="Arial Narrow" w:hAnsi="Arial Narrow" w:cs="Arial"/>
          <w:sz w:val="24"/>
          <w:szCs w:val="24"/>
        </w:rPr>
        <w:t>: Chair-</w:t>
      </w:r>
      <w:r w:rsidRPr="006039AB">
        <w:rPr>
          <w:rFonts w:ascii="Arial Narrow" w:hAnsi="Arial Narrow" w:cs="Arial"/>
          <w:sz w:val="24"/>
          <w:szCs w:val="24"/>
        </w:rPr>
        <w:t>Gio</w:t>
      </w:r>
      <w:r>
        <w:rPr>
          <w:rFonts w:ascii="Arial Narrow" w:hAnsi="Arial Narrow" w:cs="Arial"/>
          <w:sz w:val="24"/>
          <w:szCs w:val="24"/>
        </w:rPr>
        <w:t xml:space="preserve">vanni Trinchera, Vice-Chair Kendra Clark, Treasurer-Wes Rhea Secretary Jared Rusten, Mahala Burns, Carlos Jimenez, Tina McCarty, </w:t>
      </w:r>
      <w:r w:rsidRPr="006039AB">
        <w:rPr>
          <w:rFonts w:ascii="Arial Narrow" w:hAnsi="Arial Narrow" w:cs="Arial"/>
          <w:sz w:val="24"/>
          <w:szCs w:val="24"/>
        </w:rPr>
        <w:t>Marcia Cunningham</w:t>
      </w:r>
      <w:r>
        <w:rPr>
          <w:rFonts w:ascii="Arial Narrow" w:hAnsi="Arial Narrow" w:cs="Arial"/>
          <w:sz w:val="24"/>
          <w:szCs w:val="24"/>
        </w:rPr>
        <w:t xml:space="preserve">, Megan Cort, </w:t>
      </w:r>
      <w:r w:rsidRPr="006039AB">
        <w:rPr>
          <w:rFonts w:ascii="Arial Narrow" w:hAnsi="Arial Narrow" w:cs="Arial"/>
          <w:sz w:val="24"/>
          <w:szCs w:val="24"/>
        </w:rPr>
        <w:t>Kari McNickle</w:t>
      </w:r>
      <w:r>
        <w:rPr>
          <w:rFonts w:ascii="Arial Narrow" w:hAnsi="Arial Narrow" w:cs="Arial"/>
          <w:sz w:val="24"/>
          <w:szCs w:val="24"/>
        </w:rPr>
        <w:t>, Bejan Broukhim</w:t>
      </w:r>
    </w:p>
    <w:p w14:paraId="3697C964" w14:textId="1CDCE96B" w:rsidR="003D7B15" w:rsidRDefault="003D7B15" w:rsidP="003D7B15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 xml:space="preserve">Board of Directors </w:t>
      </w:r>
      <w:r>
        <w:rPr>
          <w:rFonts w:ascii="Arial Narrow" w:hAnsi="Arial Narrow" w:cs="Arial"/>
          <w:b/>
          <w:sz w:val="24"/>
          <w:szCs w:val="24"/>
        </w:rPr>
        <w:t>A</w:t>
      </w:r>
      <w:r w:rsidRPr="006039AB">
        <w:rPr>
          <w:rFonts w:ascii="Arial Narrow" w:hAnsi="Arial Narrow" w:cs="Arial"/>
          <w:b/>
          <w:sz w:val="24"/>
          <w:szCs w:val="24"/>
        </w:rPr>
        <w:t>bsent</w:t>
      </w:r>
      <w:r>
        <w:rPr>
          <w:rFonts w:ascii="Arial Narrow" w:hAnsi="Arial Narrow" w:cs="Arial"/>
          <w:sz w:val="24"/>
          <w:szCs w:val="24"/>
        </w:rPr>
        <w:t>: Lisa Chalk-Frausto, Matt Amen, Rudi Blondia</w:t>
      </w:r>
    </w:p>
    <w:p w14:paraId="61F361F2" w14:textId="38175C8E" w:rsidR="00E27E9A" w:rsidRPr="006039AB" w:rsidRDefault="00E27E9A" w:rsidP="003D7B15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Guests</w:t>
      </w:r>
      <w:r w:rsidRPr="00E27E9A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 xml:space="preserve"> Eric Lee, Bri Pasley, Marco M</w:t>
      </w:r>
      <w:r w:rsidR="007B3788">
        <w:rPr>
          <w:rFonts w:ascii="Arial Narrow" w:hAnsi="Arial Narrow" w:cs="Arial"/>
          <w:sz w:val="24"/>
          <w:szCs w:val="24"/>
        </w:rPr>
        <w:t>a</w:t>
      </w:r>
      <w:r>
        <w:rPr>
          <w:rFonts w:ascii="Arial Narrow" w:hAnsi="Arial Narrow" w:cs="Arial"/>
          <w:sz w:val="24"/>
          <w:szCs w:val="24"/>
        </w:rPr>
        <w:t xml:space="preserve">nzano, Justin </w:t>
      </w:r>
      <w:r w:rsidR="00642C1C">
        <w:rPr>
          <w:rFonts w:ascii="Arial Narrow" w:hAnsi="Arial Narrow" w:cs="Arial"/>
          <w:sz w:val="24"/>
          <w:szCs w:val="24"/>
        </w:rPr>
        <w:t>Champaign, Giana Vicari</w:t>
      </w:r>
    </w:p>
    <w:p w14:paraId="7815D458" w14:textId="77777777" w:rsidR="003D7B15" w:rsidRPr="006039AB" w:rsidRDefault="003D7B15" w:rsidP="003D7B15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</w:p>
    <w:p w14:paraId="78803E0F" w14:textId="0F948D85" w:rsidR="003D7B15" w:rsidRPr="006039AB" w:rsidRDefault="003D7B15" w:rsidP="003D7B15">
      <w:pPr>
        <w:pStyle w:val="NoSpacing"/>
        <w:ind w:left="360" w:right="1080"/>
        <w:contextualSpacing/>
        <w:outlineLvl w:val="0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  <w:u w:val="single"/>
        </w:rPr>
        <w:t>Staff:</w:t>
      </w:r>
      <w:r>
        <w:rPr>
          <w:rFonts w:ascii="Arial Narrow" w:hAnsi="Arial Narrow" w:cs="Arial"/>
          <w:sz w:val="24"/>
          <w:szCs w:val="24"/>
        </w:rPr>
        <w:t xml:space="preserve">  Mike Huber, Charisse Lowry</w:t>
      </w: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291273FF" w:rsidR="003043FE" w:rsidRPr="00C16088" w:rsidRDefault="003D7B15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14:paraId="0AF1704C" w14:textId="77777777" w:rsidR="006D3FA1" w:rsidRDefault="00F8361D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751E49A8" w:rsidR="00F8361D" w:rsidRPr="002F64E2" w:rsidRDefault="006D3FA1" w:rsidP="006D3FA1">
      <w:pPr>
        <w:pStyle w:val="ListParagraph"/>
        <w:numPr>
          <w:ilvl w:val="0"/>
          <w:numId w:val="4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3:34pm</w:t>
      </w:r>
    </w:p>
    <w:p w14:paraId="7DCA5BE3" w14:textId="71FE5FB6" w:rsidR="00B219A0" w:rsidRDefault="00F4337E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Comments</w:t>
      </w:r>
    </w:p>
    <w:p w14:paraId="46AAAAF9" w14:textId="74E35EA7" w:rsidR="008B3EA2" w:rsidRDefault="00642C1C" w:rsidP="008B3EA2">
      <w:pPr>
        <w:pStyle w:val="ListParagraph"/>
        <w:numPr>
          <w:ilvl w:val="0"/>
          <w:numId w:val="4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G.</w:t>
      </w:r>
      <w:r w:rsidR="003428F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Vicari reported her concerns about the new parking kiosks.  She stated that they’re very confusing for customers to use and they’re getting parking tickets</w:t>
      </w:r>
      <w:r w:rsidR="00777513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777513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he</w:t>
      </w:r>
      <w:r w:rsidR="00777513">
        <w:rPr>
          <w:rFonts w:ascii="Arial Narrow" w:hAnsi="Arial Narrow"/>
          <w:sz w:val="24"/>
          <w:szCs w:val="24"/>
        </w:rPr>
        <w:t xml:space="preserve"> stated that because of the customers and staff getting tickets she’s </w:t>
      </w:r>
      <w:r>
        <w:rPr>
          <w:rFonts w:ascii="Arial Narrow" w:hAnsi="Arial Narrow"/>
          <w:sz w:val="24"/>
          <w:szCs w:val="24"/>
        </w:rPr>
        <w:t>losing business</w:t>
      </w:r>
      <w:r w:rsidR="00777513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T.</w:t>
      </w:r>
      <w:r w:rsidR="00C25D0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McCarty stated that in 2015 there were 17,000 meters stolen.  When the new parking kiosks </w:t>
      </w:r>
      <w:r w:rsidR="00777513">
        <w:rPr>
          <w:rFonts w:ascii="Arial Narrow" w:hAnsi="Arial Narrow"/>
          <w:sz w:val="24"/>
          <w:szCs w:val="24"/>
        </w:rPr>
        <w:t>arrived,</w:t>
      </w:r>
      <w:r>
        <w:rPr>
          <w:rFonts w:ascii="Arial Narrow" w:hAnsi="Arial Narrow"/>
          <w:sz w:val="24"/>
          <w:szCs w:val="24"/>
        </w:rPr>
        <w:t xml:space="preserve"> there were only 50 parking meters left. She stated that the city could relook at the parking times for street parking and parking zones. </w:t>
      </w:r>
    </w:p>
    <w:p w14:paraId="31589429" w14:textId="2DA53D20" w:rsidR="007B3788" w:rsidRDefault="007B3788" w:rsidP="007B3788">
      <w:pPr>
        <w:pStyle w:val="ListParagraph"/>
        <w:numPr>
          <w:ilvl w:val="0"/>
          <w:numId w:val="4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J.</w:t>
      </w:r>
      <w:r w:rsidR="00BA5D0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Champaign introduced himself and gave a brief history of his move to Stockton and the type of design studio that he has. </w:t>
      </w:r>
    </w:p>
    <w:p w14:paraId="530672CB" w14:textId="77777777" w:rsidR="007B3788" w:rsidRDefault="007B3788" w:rsidP="007B3788">
      <w:pPr>
        <w:pStyle w:val="ListParagraph"/>
        <w:numPr>
          <w:ilvl w:val="0"/>
          <w:numId w:val="4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M. Manzano from RTD introduced himself to the board. </w:t>
      </w:r>
    </w:p>
    <w:p w14:paraId="05CD5593" w14:textId="1F20B9C4" w:rsidR="007B3788" w:rsidRPr="00B219A0" w:rsidRDefault="007B3788" w:rsidP="008B3EA2">
      <w:pPr>
        <w:pStyle w:val="ListParagraph"/>
        <w:numPr>
          <w:ilvl w:val="0"/>
          <w:numId w:val="4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E. Lee reported that he is waiting on the encroachment permits for the outdoor seating area and the A.B.C. permit has been approved.</w:t>
      </w:r>
    </w:p>
    <w:p w14:paraId="018A0108" w14:textId="45834F2C" w:rsidR="00CC29EB" w:rsidRDefault="00CC29EB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598122F3" w14:textId="7FE52AC0" w:rsidR="007B3788" w:rsidRDefault="007B3788" w:rsidP="007B3788">
      <w:pPr>
        <w:pStyle w:val="ListParagraph"/>
        <w:numPr>
          <w:ilvl w:val="0"/>
          <w:numId w:val="4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Huber reported on the survey that had been done in 2016 on parking</w:t>
      </w:r>
      <w:r w:rsidR="00777513">
        <w:rPr>
          <w:rFonts w:ascii="Arial Narrow" w:hAnsi="Arial Narrow"/>
          <w:sz w:val="24"/>
          <w:szCs w:val="24"/>
        </w:rPr>
        <w:t xml:space="preserve"> being the largest concern for businesses.</w:t>
      </w:r>
      <w:r>
        <w:rPr>
          <w:rFonts w:ascii="Arial Narrow" w:hAnsi="Arial Narrow"/>
          <w:sz w:val="24"/>
          <w:szCs w:val="24"/>
        </w:rPr>
        <w:t xml:space="preserve"> </w:t>
      </w:r>
      <w:r w:rsidR="00777513">
        <w:rPr>
          <w:rFonts w:ascii="Arial Narrow" w:hAnsi="Arial Narrow"/>
          <w:sz w:val="24"/>
          <w:szCs w:val="24"/>
        </w:rPr>
        <w:t>G. Trinchera</w:t>
      </w:r>
      <w:r>
        <w:rPr>
          <w:rFonts w:ascii="Arial Narrow" w:hAnsi="Arial Narrow"/>
          <w:sz w:val="24"/>
          <w:szCs w:val="24"/>
        </w:rPr>
        <w:t xml:space="preserve"> stated that if we back </w:t>
      </w:r>
      <w:r w:rsidR="00777513">
        <w:rPr>
          <w:rFonts w:ascii="Arial Narrow" w:hAnsi="Arial Narrow"/>
          <w:sz w:val="24"/>
          <w:szCs w:val="24"/>
        </w:rPr>
        <w:t>off</w:t>
      </w:r>
      <w:r>
        <w:rPr>
          <w:rFonts w:ascii="Arial Narrow" w:hAnsi="Arial Narrow"/>
          <w:sz w:val="24"/>
          <w:szCs w:val="24"/>
        </w:rPr>
        <w:t xml:space="preserve"> Clean and Safe then things will go back to the way they were.</w:t>
      </w:r>
    </w:p>
    <w:p w14:paraId="0D07B0E1" w14:textId="0ED9DC12" w:rsidR="008949B8" w:rsidRDefault="008949B8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Committee Reports</w:t>
      </w:r>
    </w:p>
    <w:p w14:paraId="56DC5A68" w14:textId="070A5DEA" w:rsidR="007B3788" w:rsidRDefault="007B3788" w:rsidP="007B3788">
      <w:pPr>
        <w:pStyle w:val="ListParagraph"/>
        <w:numPr>
          <w:ilvl w:val="0"/>
          <w:numId w:val="4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Cort reported that the lighting project would go over the $5,000 budgeted, she stated that she would propose a new lighting project with a different type of lighting. She will report at the next meeting on the type of bulbs and costs.</w:t>
      </w:r>
    </w:p>
    <w:p w14:paraId="33C181A5" w14:textId="1A1341F8" w:rsidR="007B3788" w:rsidRDefault="007B3788" w:rsidP="007B3788">
      <w:pPr>
        <w:pStyle w:val="ListParagraph"/>
        <w:numPr>
          <w:ilvl w:val="0"/>
          <w:numId w:val="4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M. Burns reported that the economic development seminar is scheduled for November 21, from 11:30 -2:30 at the Chamber of Commerce conference room. </w:t>
      </w:r>
    </w:p>
    <w:p w14:paraId="6FD68282" w14:textId="513A91BE" w:rsidR="007B3788" w:rsidRDefault="007B3788" w:rsidP="007B3788">
      <w:pPr>
        <w:pStyle w:val="ListParagraph"/>
        <w:numPr>
          <w:ilvl w:val="0"/>
          <w:numId w:val="46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K. Mc</w:t>
      </w:r>
      <w:r w:rsidR="00737921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 xml:space="preserve">ickel reported that the nominating committee met and decided that </w:t>
      </w:r>
      <w:r w:rsidR="0028251F">
        <w:rPr>
          <w:rFonts w:ascii="Arial Narrow" w:hAnsi="Arial Narrow"/>
          <w:sz w:val="24"/>
          <w:szCs w:val="24"/>
        </w:rPr>
        <w:t xml:space="preserve">twice a year they will interview new board of directors.  It was also decided that each new prospect would come to a board meeting and give a brief introduction and history on themselves.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28DA9E9F" w14:textId="396ECA1C" w:rsidR="007B3788" w:rsidRDefault="007B3788" w:rsidP="007B3788">
      <w:pPr>
        <w:pStyle w:val="ListParagraph"/>
        <w:spacing w:after="0" w:line="240" w:lineRule="auto"/>
        <w:ind w:left="16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. </w:t>
      </w:r>
    </w:p>
    <w:p w14:paraId="528E7F78" w14:textId="25FC9743" w:rsidR="00AC49F9" w:rsidRDefault="002F64E2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</w:t>
      </w:r>
      <w:r w:rsidR="00247656">
        <w:rPr>
          <w:rFonts w:ascii="Arial Narrow" w:hAnsi="Arial Narrow"/>
          <w:sz w:val="24"/>
          <w:szCs w:val="24"/>
        </w:rPr>
        <w:t xml:space="preserve"> </w:t>
      </w:r>
      <w:r w:rsidR="00AB64A6">
        <w:rPr>
          <w:rFonts w:ascii="Arial Narrow" w:hAnsi="Arial Narrow"/>
          <w:sz w:val="24"/>
          <w:szCs w:val="24"/>
        </w:rPr>
        <w:t>August</w:t>
      </w:r>
      <w:r>
        <w:rPr>
          <w:rFonts w:ascii="Arial Narrow" w:hAnsi="Arial Narrow"/>
          <w:sz w:val="24"/>
          <w:szCs w:val="24"/>
        </w:rPr>
        <w:t xml:space="preserve"> Financial Statement</w:t>
      </w:r>
      <w:r w:rsidR="002C017C">
        <w:rPr>
          <w:rFonts w:ascii="Arial Narrow" w:hAnsi="Arial Narrow"/>
          <w:sz w:val="24"/>
          <w:szCs w:val="24"/>
        </w:rPr>
        <w:t>s and Minutes – Action Item</w:t>
      </w:r>
    </w:p>
    <w:p w14:paraId="6643A819" w14:textId="765FB561" w:rsidR="006D3FA1" w:rsidRDefault="006D3FA1" w:rsidP="006D3FA1">
      <w:pPr>
        <w:pStyle w:val="ListParagraph"/>
        <w:numPr>
          <w:ilvl w:val="0"/>
          <w:numId w:val="4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Item moved to October meeting</w:t>
      </w:r>
    </w:p>
    <w:p w14:paraId="25BEE494" w14:textId="1E6ADAD9" w:rsidR="00B219A0" w:rsidRDefault="00B219A0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Language Within Conflict of Interest Policy – Action Item</w:t>
      </w:r>
    </w:p>
    <w:p w14:paraId="045A6B70" w14:textId="76DA7805" w:rsidR="0028251F" w:rsidRDefault="00777513" w:rsidP="0028251F">
      <w:pPr>
        <w:pStyle w:val="ListParagraph"/>
        <w:numPr>
          <w:ilvl w:val="0"/>
          <w:numId w:val="4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G. Trinchera</w:t>
      </w:r>
      <w:r w:rsidR="00936881">
        <w:rPr>
          <w:rFonts w:ascii="Arial Narrow" w:hAnsi="Arial Narrow"/>
          <w:sz w:val="24"/>
          <w:szCs w:val="24"/>
        </w:rPr>
        <w:t xml:space="preserve"> </w:t>
      </w:r>
      <w:r w:rsidR="0085345B">
        <w:rPr>
          <w:rFonts w:ascii="Arial Narrow" w:hAnsi="Arial Narrow"/>
          <w:sz w:val="24"/>
          <w:szCs w:val="24"/>
        </w:rPr>
        <w:t>explained to the board the reasoning and the necessity for a conflict of interest policy. M. Huber reported that the DSA doesn’t have a policy in place that would protect board member</w:t>
      </w:r>
      <w:r>
        <w:rPr>
          <w:rFonts w:ascii="Arial Narrow" w:hAnsi="Arial Narrow"/>
          <w:sz w:val="24"/>
          <w:szCs w:val="24"/>
        </w:rPr>
        <w:t xml:space="preserve">s as well as </w:t>
      </w:r>
      <w:r w:rsidR="0085345B">
        <w:rPr>
          <w:rFonts w:ascii="Arial Narrow" w:hAnsi="Arial Narrow"/>
          <w:sz w:val="24"/>
          <w:szCs w:val="24"/>
        </w:rPr>
        <w:t xml:space="preserve">DSA staff and it also keeps everything legal and above board. </w:t>
      </w:r>
    </w:p>
    <w:p w14:paraId="363B5612" w14:textId="75453FD6" w:rsidR="00D7386E" w:rsidRDefault="00D7386E" w:rsidP="0028251F">
      <w:pPr>
        <w:pStyle w:val="ListParagraph"/>
        <w:numPr>
          <w:ilvl w:val="0"/>
          <w:numId w:val="4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motion was made be (M. Burns/T. McCarty) to approve the language within the Conflict of Interest policy. The motion passed unanimously</w:t>
      </w:r>
    </w:p>
    <w:p w14:paraId="30887D35" w14:textId="3C3E5731" w:rsidR="00B219A0" w:rsidRDefault="00B219A0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April 1</w:t>
      </w:r>
      <w:r>
        <w:rPr>
          <w:rFonts w:ascii="Arial Narrow" w:hAnsi="Arial Narrow"/>
          <w:sz w:val="24"/>
          <w:szCs w:val="24"/>
          <w:vertAlign w:val="superscript"/>
        </w:rPr>
        <w:t xml:space="preserve">st </w:t>
      </w:r>
      <w:r>
        <w:rPr>
          <w:rFonts w:ascii="Arial Narrow" w:hAnsi="Arial Narrow"/>
          <w:sz w:val="24"/>
          <w:szCs w:val="24"/>
        </w:rPr>
        <w:t>Submission Deadline for Sub-Committees Projects – Action Item</w:t>
      </w:r>
    </w:p>
    <w:p w14:paraId="3EA3C586" w14:textId="41AA3883" w:rsidR="003D7B15" w:rsidRPr="00B219A0" w:rsidRDefault="003D7B15" w:rsidP="003D7B15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 moved to October meeting</w:t>
      </w:r>
    </w:p>
    <w:p w14:paraId="0EE3A8B6" w14:textId="3A46C425" w:rsidR="00B219A0" w:rsidRDefault="00B219A0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on Roll Over Money for Sub-Committees – Action Item</w:t>
      </w:r>
    </w:p>
    <w:p w14:paraId="47DF8F04" w14:textId="1F392A1A" w:rsidR="003D7B15" w:rsidRDefault="003D7B15" w:rsidP="003D7B15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 moved to October meeting</w:t>
      </w:r>
    </w:p>
    <w:p w14:paraId="31B115B9" w14:textId="552E4193" w:rsidR="00540D48" w:rsidRDefault="00540D48" w:rsidP="00540D4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of Grant Program for Downtown Businesses – Action Item</w:t>
      </w:r>
    </w:p>
    <w:p w14:paraId="6A9676E5" w14:textId="256C6C89" w:rsidR="0085345B" w:rsidRDefault="0085345B" w:rsidP="0085345B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K. Mc</w:t>
      </w:r>
      <w:r w:rsidR="00C104C3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ickel stated that something should be done for businesses in the downtown area to help keep</w:t>
      </w:r>
      <w:r w:rsidR="00C104C3">
        <w:rPr>
          <w:rFonts w:ascii="Arial Narrow" w:hAnsi="Arial Narrow"/>
          <w:sz w:val="24"/>
          <w:szCs w:val="24"/>
        </w:rPr>
        <w:t xml:space="preserve"> them </w:t>
      </w:r>
      <w:r>
        <w:rPr>
          <w:rFonts w:ascii="Arial Narrow" w:hAnsi="Arial Narrow"/>
          <w:sz w:val="24"/>
          <w:szCs w:val="24"/>
        </w:rPr>
        <w:t xml:space="preserve">. Discussion on keeping transparency and everything above reproach that the DSA does. </w:t>
      </w:r>
      <w:r w:rsidR="008063AE">
        <w:rPr>
          <w:rFonts w:ascii="Arial Narrow" w:hAnsi="Arial Narrow"/>
          <w:sz w:val="24"/>
          <w:szCs w:val="24"/>
        </w:rPr>
        <w:t>Discussion on how money is spent and how programs are developed.</w:t>
      </w:r>
    </w:p>
    <w:p w14:paraId="22DCE11F" w14:textId="7F9418EF" w:rsidR="008063AE" w:rsidRDefault="008063AE" w:rsidP="0085345B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J. Rusten states he wants to see more outside dining areas.  He feels that Cast Iron should get the money for their outdoor dining area. </w:t>
      </w:r>
      <w:r w:rsidR="004B4D94">
        <w:rPr>
          <w:rFonts w:ascii="Arial Narrow" w:hAnsi="Arial Narrow"/>
          <w:sz w:val="24"/>
          <w:szCs w:val="24"/>
        </w:rPr>
        <w:t>Discussion on different programs within the city and the DSA where loans can be obtained. M.</w:t>
      </w:r>
      <w:r w:rsidR="00777513">
        <w:rPr>
          <w:rFonts w:ascii="Arial Narrow" w:hAnsi="Arial Narrow"/>
          <w:sz w:val="24"/>
          <w:szCs w:val="24"/>
        </w:rPr>
        <w:t xml:space="preserve"> </w:t>
      </w:r>
      <w:r w:rsidR="004B4D94">
        <w:rPr>
          <w:rFonts w:ascii="Arial Narrow" w:hAnsi="Arial Narrow"/>
          <w:sz w:val="24"/>
          <w:szCs w:val="24"/>
        </w:rPr>
        <w:t>Burns stated that she doesn’t want to see another program created. Discussion on how program will be developed and put in place.</w:t>
      </w:r>
    </w:p>
    <w:p w14:paraId="6F8D78FD" w14:textId="7E564D4B" w:rsidR="00836E27" w:rsidRPr="00836E27" w:rsidRDefault="00836E27" w:rsidP="001F19FC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r>
        <w:rPr>
          <w:rFonts w:ascii="Arial Narrow" w:hAnsi="Arial Narrow"/>
          <w:sz w:val="24"/>
          <w:szCs w:val="24"/>
        </w:rPr>
        <w:t>A motion was made by (</w:t>
      </w:r>
      <w:r>
        <w:rPr>
          <w:rFonts w:ascii="Arial Narrow" w:hAnsi="Arial Narrow"/>
          <w:sz w:val="24"/>
          <w:szCs w:val="24"/>
        </w:rPr>
        <w:t>J. Rusten/K. McNickel</w:t>
      </w:r>
      <w:r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for the DSA to take the necessary steps to investigate and if poss</w:t>
      </w:r>
      <w:r w:rsidR="001F19FC">
        <w:rPr>
          <w:rFonts w:ascii="Arial Narrow" w:hAnsi="Arial Narrow"/>
          <w:sz w:val="24"/>
          <w:szCs w:val="24"/>
        </w:rPr>
        <w:t>ible implement a grant program.</w:t>
      </w:r>
      <w:r>
        <w:rPr>
          <w:rFonts w:ascii="Arial Narrow" w:hAnsi="Arial Narrow"/>
          <w:sz w:val="24"/>
          <w:szCs w:val="24"/>
        </w:rPr>
        <w:t xml:space="preserve"> The motion passed</w:t>
      </w:r>
      <w:r w:rsidR="001F19FC">
        <w:rPr>
          <w:rFonts w:ascii="Arial Narrow" w:hAnsi="Arial Narrow"/>
          <w:sz w:val="24"/>
          <w:szCs w:val="24"/>
        </w:rPr>
        <w:t xml:space="preserve"> with the following aye votes G. Trinchera, K. Clark, W. Rhea, J. Rusten, M. Burns, K. McNickle, M. Cort, B. Broukhim. Nay votes are T. McCarty, M. Cunningham, C. Jimenez</w:t>
      </w:r>
    </w:p>
    <w:bookmarkEnd w:id="0"/>
    <w:p w14:paraId="72643F09" w14:textId="5758BDD8" w:rsidR="00937F98" w:rsidRPr="00540D48" w:rsidRDefault="00787539" w:rsidP="0085345B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 moved to Admin/Finance committee for further review</w:t>
      </w:r>
    </w:p>
    <w:p w14:paraId="1F08DAE3" w14:textId="6F10FCC9" w:rsidR="00B219A0" w:rsidRDefault="00B219A0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on November Meeting Going Dark – Informational Item</w:t>
      </w:r>
    </w:p>
    <w:p w14:paraId="79BEA6F3" w14:textId="7E4DE1B8" w:rsidR="003D7B15" w:rsidRPr="00B219A0" w:rsidRDefault="003D7B15" w:rsidP="003D7B15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month of November will be dark, no meeting</w:t>
      </w:r>
    </w:p>
    <w:p w14:paraId="527F3022" w14:textId="7327F88B" w:rsidR="00B219A0" w:rsidRDefault="00607FE0" w:rsidP="00B219A0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Future Items for Consideration</w:t>
      </w:r>
    </w:p>
    <w:p w14:paraId="5F76EE0C" w14:textId="46ED17FF" w:rsidR="006D3FA1" w:rsidRPr="00B219A0" w:rsidRDefault="006D3FA1" w:rsidP="006D3FA1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72706D09" w14:textId="77777777" w:rsidR="006D3FA1" w:rsidRDefault="00F8361D" w:rsidP="00B219A0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F2D66">
        <w:rPr>
          <w:rFonts w:ascii="Arial Narrow" w:hAnsi="Arial Narrow"/>
          <w:sz w:val="24"/>
          <w:szCs w:val="24"/>
        </w:rPr>
        <w:t>Adjournment</w:t>
      </w:r>
    </w:p>
    <w:p w14:paraId="2FD768E0" w14:textId="41642BAA" w:rsidR="00F8361D" w:rsidRPr="003F2D66" w:rsidRDefault="006D3FA1" w:rsidP="006D3FA1">
      <w:pPr>
        <w:pStyle w:val="NoSpacing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5:09pm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43F8D634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DD68BF"/>
    <w:multiLevelType w:val="hybridMultilevel"/>
    <w:tmpl w:val="52B6A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647F6"/>
    <w:multiLevelType w:val="hybridMultilevel"/>
    <w:tmpl w:val="BD086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56D5C"/>
    <w:multiLevelType w:val="hybridMultilevel"/>
    <w:tmpl w:val="91F4BDAC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2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E186A"/>
    <w:multiLevelType w:val="hybridMultilevel"/>
    <w:tmpl w:val="0CEC0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2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6C6EF3"/>
    <w:multiLevelType w:val="hybridMultilevel"/>
    <w:tmpl w:val="37B0A6BC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7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3"/>
  </w:num>
  <w:num w:numId="6">
    <w:abstractNumId w:val="22"/>
  </w:num>
  <w:num w:numId="7">
    <w:abstractNumId w:val="7"/>
  </w:num>
  <w:num w:numId="8">
    <w:abstractNumId w:val="41"/>
  </w:num>
  <w:num w:numId="9">
    <w:abstractNumId w:val="8"/>
  </w:num>
  <w:num w:numId="10">
    <w:abstractNumId w:val="5"/>
  </w:num>
  <w:num w:numId="11">
    <w:abstractNumId w:val="23"/>
  </w:num>
  <w:num w:numId="12">
    <w:abstractNumId w:val="33"/>
  </w:num>
  <w:num w:numId="13">
    <w:abstractNumId w:val="4"/>
  </w:num>
  <w:num w:numId="14">
    <w:abstractNumId w:val="9"/>
  </w:num>
  <w:num w:numId="15">
    <w:abstractNumId w:val="15"/>
  </w:num>
  <w:num w:numId="16">
    <w:abstractNumId w:val="10"/>
  </w:num>
  <w:num w:numId="17">
    <w:abstractNumId w:val="20"/>
  </w:num>
  <w:num w:numId="18">
    <w:abstractNumId w:val="17"/>
  </w:num>
  <w:num w:numId="19">
    <w:abstractNumId w:val="6"/>
  </w:num>
  <w:num w:numId="20">
    <w:abstractNumId w:val="18"/>
  </w:num>
  <w:num w:numId="21">
    <w:abstractNumId w:val="26"/>
  </w:num>
  <w:num w:numId="22">
    <w:abstractNumId w:val="37"/>
  </w:num>
  <w:num w:numId="23">
    <w:abstractNumId w:val="34"/>
  </w:num>
  <w:num w:numId="24">
    <w:abstractNumId w:val="27"/>
  </w:num>
  <w:num w:numId="25">
    <w:abstractNumId w:val="40"/>
  </w:num>
  <w:num w:numId="26">
    <w:abstractNumId w:val="32"/>
  </w:num>
  <w:num w:numId="27">
    <w:abstractNumId w:val="29"/>
  </w:num>
  <w:num w:numId="28">
    <w:abstractNumId w:val="38"/>
  </w:num>
  <w:num w:numId="29">
    <w:abstractNumId w:val="30"/>
  </w:num>
  <w:num w:numId="30">
    <w:abstractNumId w:val="14"/>
  </w:num>
  <w:num w:numId="31">
    <w:abstractNumId w:val="24"/>
  </w:num>
  <w:num w:numId="32">
    <w:abstractNumId w:val="45"/>
  </w:num>
  <w:num w:numId="33">
    <w:abstractNumId w:val="13"/>
  </w:num>
  <w:num w:numId="34">
    <w:abstractNumId w:val="28"/>
  </w:num>
  <w:num w:numId="35">
    <w:abstractNumId w:val="44"/>
  </w:num>
  <w:num w:numId="36">
    <w:abstractNumId w:val="42"/>
  </w:num>
  <w:num w:numId="37">
    <w:abstractNumId w:val="12"/>
  </w:num>
  <w:num w:numId="38">
    <w:abstractNumId w:val="39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9"/>
  </w:num>
  <w:num w:numId="42">
    <w:abstractNumId w:val="35"/>
  </w:num>
  <w:num w:numId="43">
    <w:abstractNumId w:val="4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6"/>
  </w:num>
  <w:num w:numId="46">
    <w:abstractNumId w:val="16"/>
  </w:num>
  <w:num w:numId="47">
    <w:abstractNumId w:val="25"/>
  </w:num>
  <w:num w:numId="4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43"/>
    <w:rsid w:val="00000C90"/>
    <w:rsid w:val="00000F53"/>
    <w:rsid w:val="00001365"/>
    <w:rsid w:val="00001923"/>
    <w:rsid w:val="00002AF5"/>
    <w:rsid w:val="00002B51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7583"/>
    <w:rsid w:val="00137C84"/>
    <w:rsid w:val="00137D40"/>
    <w:rsid w:val="00141F4E"/>
    <w:rsid w:val="00142215"/>
    <w:rsid w:val="00145895"/>
    <w:rsid w:val="00145F9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6232"/>
    <w:rsid w:val="0018084B"/>
    <w:rsid w:val="00181244"/>
    <w:rsid w:val="00182E84"/>
    <w:rsid w:val="00183C08"/>
    <w:rsid w:val="00186408"/>
    <w:rsid w:val="00186B09"/>
    <w:rsid w:val="0019060F"/>
    <w:rsid w:val="00191F73"/>
    <w:rsid w:val="001954D1"/>
    <w:rsid w:val="00196A19"/>
    <w:rsid w:val="001A0E24"/>
    <w:rsid w:val="001A164F"/>
    <w:rsid w:val="001A2C12"/>
    <w:rsid w:val="001B1D7A"/>
    <w:rsid w:val="001B2452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D3136"/>
    <w:rsid w:val="001D50E6"/>
    <w:rsid w:val="001D5FCC"/>
    <w:rsid w:val="001E00C2"/>
    <w:rsid w:val="001E10E7"/>
    <w:rsid w:val="001E1AE7"/>
    <w:rsid w:val="001E54AB"/>
    <w:rsid w:val="001E6D08"/>
    <w:rsid w:val="001E7030"/>
    <w:rsid w:val="001E726B"/>
    <w:rsid w:val="001F19FC"/>
    <w:rsid w:val="001F52BB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9EB"/>
    <w:rsid w:val="00240B62"/>
    <w:rsid w:val="0024129D"/>
    <w:rsid w:val="002427B4"/>
    <w:rsid w:val="002430C4"/>
    <w:rsid w:val="00243893"/>
    <w:rsid w:val="00247656"/>
    <w:rsid w:val="0025155F"/>
    <w:rsid w:val="0025177F"/>
    <w:rsid w:val="00252489"/>
    <w:rsid w:val="00254356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51F"/>
    <w:rsid w:val="00282B6E"/>
    <w:rsid w:val="00284F20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3010"/>
    <w:rsid w:val="002A7D0F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FAC"/>
    <w:rsid w:val="002C7FD3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20F1C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28F5"/>
    <w:rsid w:val="00344832"/>
    <w:rsid w:val="00344D78"/>
    <w:rsid w:val="00346DD9"/>
    <w:rsid w:val="00347001"/>
    <w:rsid w:val="00347110"/>
    <w:rsid w:val="00347CFB"/>
    <w:rsid w:val="00347DD4"/>
    <w:rsid w:val="003524DF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D7B15"/>
    <w:rsid w:val="003E069B"/>
    <w:rsid w:val="003E0860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EC9"/>
    <w:rsid w:val="00434E9E"/>
    <w:rsid w:val="00437D5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6832"/>
    <w:rsid w:val="00496870"/>
    <w:rsid w:val="00497635"/>
    <w:rsid w:val="004A0D66"/>
    <w:rsid w:val="004A2759"/>
    <w:rsid w:val="004A2C9B"/>
    <w:rsid w:val="004A4818"/>
    <w:rsid w:val="004A68C0"/>
    <w:rsid w:val="004A6A6B"/>
    <w:rsid w:val="004A7023"/>
    <w:rsid w:val="004B0B0E"/>
    <w:rsid w:val="004B153B"/>
    <w:rsid w:val="004B21D1"/>
    <w:rsid w:val="004B3A3F"/>
    <w:rsid w:val="004B44E3"/>
    <w:rsid w:val="004B4D94"/>
    <w:rsid w:val="004B5574"/>
    <w:rsid w:val="004C0377"/>
    <w:rsid w:val="004C0BE2"/>
    <w:rsid w:val="004C2861"/>
    <w:rsid w:val="004C470C"/>
    <w:rsid w:val="004C4A26"/>
    <w:rsid w:val="004D18CF"/>
    <w:rsid w:val="004D26BE"/>
    <w:rsid w:val="004D4E5D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0D48"/>
    <w:rsid w:val="00541CBE"/>
    <w:rsid w:val="005431BE"/>
    <w:rsid w:val="00544277"/>
    <w:rsid w:val="0054600D"/>
    <w:rsid w:val="005464B7"/>
    <w:rsid w:val="00546F67"/>
    <w:rsid w:val="005563E7"/>
    <w:rsid w:val="00556F8A"/>
    <w:rsid w:val="005571AD"/>
    <w:rsid w:val="00557704"/>
    <w:rsid w:val="00561A28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4026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5C2"/>
    <w:rsid w:val="005C791B"/>
    <w:rsid w:val="005D02E3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268C"/>
    <w:rsid w:val="00642C1C"/>
    <w:rsid w:val="00643872"/>
    <w:rsid w:val="006439E1"/>
    <w:rsid w:val="00643AAC"/>
    <w:rsid w:val="006507CC"/>
    <w:rsid w:val="006507DB"/>
    <w:rsid w:val="00654ECA"/>
    <w:rsid w:val="00655F29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44D7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3FA1"/>
    <w:rsid w:val="006D4CB6"/>
    <w:rsid w:val="006D5D38"/>
    <w:rsid w:val="006D7683"/>
    <w:rsid w:val="006F0066"/>
    <w:rsid w:val="006F11A9"/>
    <w:rsid w:val="006F15F6"/>
    <w:rsid w:val="006F1B29"/>
    <w:rsid w:val="006F1E7E"/>
    <w:rsid w:val="006F1F94"/>
    <w:rsid w:val="006F3F84"/>
    <w:rsid w:val="006F4C61"/>
    <w:rsid w:val="006F5B4B"/>
    <w:rsid w:val="006F5D7B"/>
    <w:rsid w:val="006F6630"/>
    <w:rsid w:val="006F6676"/>
    <w:rsid w:val="006F7AB2"/>
    <w:rsid w:val="006F7B77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37921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A71"/>
    <w:rsid w:val="00747A1A"/>
    <w:rsid w:val="00750601"/>
    <w:rsid w:val="007521EE"/>
    <w:rsid w:val="007528BC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77513"/>
    <w:rsid w:val="00780BA6"/>
    <w:rsid w:val="00781687"/>
    <w:rsid w:val="0078440E"/>
    <w:rsid w:val="00784AB2"/>
    <w:rsid w:val="00785A4A"/>
    <w:rsid w:val="00785DA8"/>
    <w:rsid w:val="00787539"/>
    <w:rsid w:val="00792EAD"/>
    <w:rsid w:val="0079425B"/>
    <w:rsid w:val="0079451E"/>
    <w:rsid w:val="007A225B"/>
    <w:rsid w:val="007A2DE8"/>
    <w:rsid w:val="007A5042"/>
    <w:rsid w:val="007A744C"/>
    <w:rsid w:val="007B09B1"/>
    <w:rsid w:val="007B3788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800F80"/>
    <w:rsid w:val="00801339"/>
    <w:rsid w:val="00802853"/>
    <w:rsid w:val="00802DA3"/>
    <w:rsid w:val="00803CFD"/>
    <w:rsid w:val="00803ED1"/>
    <w:rsid w:val="00804075"/>
    <w:rsid w:val="008063AE"/>
    <w:rsid w:val="008066CB"/>
    <w:rsid w:val="0080684D"/>
    <w:rsid w:val="0081022F"/>
    <w:rsid w:val="00810C7D"/>
    <w:rsid w:val="008111BE"/>
    <w:rsid w:val="0081162E"/>
    <w:rsid w:val="008139CC"/>
    <w:rsid w:val="0081553A"/>
    <w:rsid w:val="00820E49"/>
    <w:rsid w:val="0082203A"/>
    <w:rsid w:val="00822255"/>
    <w:rsid w:val="00822FE6"/>
    <w:rsid w:val="00823595"/>
    <w:rsid w:val="0082645E"/>
    <w:rsid w:val="008279B6"/>
    <w:rsid w:val="00830F80"/>
    <w:rsid w:val="008318BB"/>
    <w:rsid w:val="00831C2C"/>
    <w:rsid w:val="00831EAD"/>
    <w:rsid w:val="00832D07"/>
    <w:rsid w:val="008347F4"/>
    <w:rsid w:val="008352A6"/>
    <w:rsid w:val="008361DA"/>
    <w:rsid w:val="00836907"/>
    <w:rsid w:val="00836E27"/>
    <w:rsid w:val="0083758B"/>
    <w:rsid w:val="00837F5B"/>
    <w:rsid w:val="00843FA5"/>
    <w:rsid w:val="00844AD4"/>
    <w:rsid w:val="0085345B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7205D"/>
    <w:rsid w:val="008723E6"/>
    <w:rsid w:val="0087273B"/>
    <w:rsid w:val="00872859"/>
    <w:rsid w:val="008739EA"/>
    <w:rsid w:val="00873CF0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3EA2"/>
    <w:rsid w:val="008B548D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6881"/>
    <w:rsid w:val="00937CFB"/>
    <w:rsid w:val="00937F98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54C9"/>
    <w:rsid w:val="00966616"/>
    <w:rsid w:val="00966EBA"/>
    <w:rsid w:val="00970041"/>
    <w:rsid w:val="00972091"/>
    <w:rsid w:val="009723E1"/>
    <w:rsid w:val="00974BED"/>
    <w:rsid w:val="0097582E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E79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108D0"/>
    <w:rsid w:val="00A10951"/>
    <w:rsid w:val="00A11C8F"/>
    <w:rsid w:val="00A12042"/>
    <w:rsid w:val="00A14454"/>
    <w:rsid w:val="00A14A8B"/>
    <w:rsid w:val="00A171A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649B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64A6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19A0"/>
    <w:rsid w:val="00B22FB8"/>
    <w:rsid w:val="00B2457D"/>
    <w:rsid w:val="00B249D1"/>
    <w:rsid w:val="00B2567C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3643"/>
    <w:rsid w:val="00B837F8"/>
    <w:rsid w:val="00B83956"/>
    <w:rsid w:val="00B83AC1"/>
    <w:rsid w:val="00B859CE"/>
    <w:rsid w:val="00B86B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CF"/>
    <w:rsid w:val="00BA5075"/>
    <w:rsid w:val="00BA5C09"/>
    <w:rsid w:val="00BA5D0B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3626"/>
    <w:rsid w:val="00BC468C"/>
    <w:rsid w:val="00BC7B1E"/>
    <w:rsid w:val="00BD1545"/>
    <w:rsid w:val="00BD2709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04C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2F14"/>
    <w:rsid w:val="00C23DCE"/>
    <w:rsid w:val="00C242EA"/>
    <w:rsid w:val="00C25D03"/>
    <w:rsid w:val="00C26122"/>
    <w:rsid w:val="00C261CB"/>
    <w:rsid w:val="00C26881"/>
    <w:rsid w:val="00C32027"/>
    <w:rsid w:val="00C335D1"/>
    <w:rsid w:val="00C347F4"/>
    <w:rsid w:val="00C34959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AAA"/>
    <w:rsid w:val="00C60308"/>
    <w:rsid w:val="00C6237E"/>
    <w:rsid w:val="00C626A5"/>
    <w:rsid w:val="00C63FD4"/>
    <w:rsid w:val="00C649AF"/>
    <w:rsid w:val="00C65B8E"/>
    <w:rsid w:val="00C65D09"/>
    <w:rsid w:val="00C71CA4"/>
    <w:rsid w:val="00C7214F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9A5"/>
    <w:rsid w:val="00CD5FB4"/>
    <w:rsid w:val="00CD7A99"/>
    <w:rsid w:val="00CE088C"/>
    <w:rsid w:val="00CE0F7D"/>
    <w:rsid w:val="00CE282C"/>
    <w:rsid w:val="00CE4287"/>
    <w:rsid w:val="00CE4AF6"/>
    <w:rsid w:val="00CE5BF1"/>
    <w:rsid w:val="00CF104D"/>
    <w:rsid w:val="00CF1680"/>
    <w:rsid w:val="00CF27D5"/>
    <w:rsid w:val="00CF4497"/>
    <w:rsid w:val="00D00D7F"/>
    <w:rsid w:val="00D02327"/>
    <w:rsid w:val="00D03F56"/>
    <w:rsid w:val="00D041D3"/>
    <w:rsid w:val="00D04D6C"/>
    <w:rsid w:val="00D0702D"/>
    <w:rsid w:val="00D07338"/>
    <w:rsid w:val="00D07B70"/>
    <w:rsid w:val="00D108BE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D07"/>
    <w:rsid w:val="00D20DF6"/>
    <w:rsid w:val="00D22273"/>
    <w:rsid w:val="00D22A1B"/>
    <w:rsid w:val="00D256FF"/>
    <w:rsid w:val="00D27FD9"/>
    <w:rsid w:val="00D30D97"/>
    <w:rsid w:val="00D31107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51013"/>
    <w:rsid w:val="00D52317"/>
    <w:rsid w:val="00D52E24"/>
    <w:rsid w:val="00D52F73"/>
    <w:rsid w:val="00D5315C"/>
    <w:rsid w:val="00D53BCE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386E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27E9A"/>
    <w:rsid w:val="00E303B9"/>
    <w:rsid w:val="00E316C1"/>
    <w:rsid w:val="00E33FFC"/>
    <w:rsid w:val="00E35715"/>
    <w:rsid w:val="00E35820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BF2"/>
    <w:rsid w:val="00E6406E"/>
    <w:rsid w:val="00E66DE1"/>
    <w:rsid w:val="00E67BDA"/>
    <w:rsid w:val="00E711AF"/>
    <w:rsid w:val="00E72C2C"/>
    <w:rsid w:val="00E757FF"/>
    <w:rsid w:val="00E759C1"/>
    <w:rsid w:val="00E76293"/>
    <w:rsid w:val="00E7769F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C1591"/>
    <w:rsid w:val="00EC1E59"/>
    <w:rsid w:val="00EC4126"/>
    <w:rsid w:val="00EC42D1"/>
    <w:rsid w:val="00EC4C96"/>
    <w:rsid w:val="00EC4CEE"/>
    <w:rsid w:val="00ED3460"/>
    <w:rsid w:val="00ED3DDC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35B3"/>
    <w:rsid w:val="00F03ED4"/>
    <w:rsid w:val="00F05AC9"/>
    <w:rsid w:val="00F076F6"/>
    <w:rsid w:val="00F124EA"/>
    <w:rsid w:val="00F1288B"/>
    <w:rsid w:val="00F12965"/>
    <w:rsid w:val="00F13912"/>
    <w:rsid w:val="00F1499E"/>
    <w:rsid w:val="00F16688"/>
    <w:rsid w:val="00F20AAD"/>
    <w:rsid w:val="00F219A8"/>
    <w:rsid w:val="00F234EA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A3807"/>
    <w:rsid w:val="00FA45A8"/>
    <w:rsid w:val="00FA4F09"/>
    <w:rsid w:val="00FA659D"/>
    <w:rsid w:val="00FA6890"/>
    <w:rsid w:val="00FA7D13"/>
    <w:rsid w:val="00FB1EA1"/>
    <w:rsid w:val="00FB6A56"/>
    <w:rsid w:val="00FB785A"/>
    <w:rsid w:val="00FB7D85"/>
    <w:rsid w:val="00FC4457"/>
    <w:rsid w:val="00FC55A6"/>
    <w:rsid w:val="00FC5BD4"/>
    <w:rsid w:val="00FC68D5"/>
    <w:rsid w:val="00FC6E4A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."/>
  <w:listSeparator w:val=","/>
  <w14:docId w14:val="49211A85"/>
  <w15:docId w15:val="{F32883AE-BEFA-4AD4-A2D1-8A8AC09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48FB9-F5F5-450C-9593-BD83E160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Charisse Lowry</dc:creator>
  <cp:lastModifiedBy>Charisse Lowry</cp:lastModifiedBy>
  <cp:revision>2</cp:revision>
  <cp:lastPrinted>2019-10-04T16:57:00Z</cp:lastPrinted>
  <dcterms:created xsi:type="dcterms:W3CDTF">2019-10-15T21:49:00Z</dcterms:created>
  <dcterms:modified xsi:type="dcterms:W3CDTF">2019-10-15T21:49:00Z</dcterms:modified>
</cp:coreProperties>
</file>